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4D" w:rsidRPr="00D507EE" w:rsidRDefault="00962A4D" w:rsidP="003431AC">
      <w:pPr>
        <w:spacing w:after="0"/>
        <w:jc w:val="center"/>
        <w:rPr>
          <w:rFonts w:cstheme="minorHAnsi"/>
        </w:rPr>
      </w:pPr>
      <w:r w:rsidRPr="00D507EE">
        <w:rPr>
          <w:rFonts w:cstheme="minorHAnsi"/>
        </w:rPr>
        <w:t>Advisory Commission for Louisiana’s Energy, Environment and Restoration (CLEER)</w:t>
      </w:r>
      <w:r w:rsidRPr="00D507EE">
        <w:rPr>
          <w:rFonts w:cstheme="minorHAnsi"/>
        </w:rPr>
        <w:t xml:space="preserve"> </w:t>
      </w:r>
    </w:p>
    <w:p w:rsidR="00222A38" w:rsidRPr="00D507EE" w:rsidRDefault="00962A4D" w:rsidP="003431AC">
      <w:pPr>
        <w:spacing w:after="0"/>
        <w:jc w:val="center"/>
        <w:rPr>
          <w:rFonts w:cstheme="minorHAnsi"/>
        </w:rPr>
      </w:pPr>
      <w:r w:rsidRPr="00D507EE">
        <w:rPr>
          <w:rFonts w:cstheme="minorHAnsi"/>
        </w:rPr>
        <w:t xml:space="preserve">Meeting Minutes </w:t>
      </w:r>
    </w:p>
    <w:p w:rsidR="00962A4D" w:rsidRPr="00D507EE" w:rsidRDefault="00962A4D" w:rsidP="003431AC">
      <w:pPr>
        <w:spacing w:after="0"/>
        <w:jc w:val="center"/>
        <w:rPr>
          <w:rFonts w:cstheme="minorHAnsi"/>
        </w:rPr>
      </w:pPr>
      <w:r w:rsidRPr="00D507EE">
        <w:rPr>
          <w:rFonts w:cstheme="minorHAnsi"/>
        </w:rPr>
        <w:t>March 11, 2021, 2pm</w:t>
      </w:r>
    </w:p>
    <w:p w:rsidR="00962A4D" w:rsidRPr="00D507EE" w:rsidRDefault="00962A4D" w:rsidP="00962A4D">
      <w:pPr>
        <w:rPr>
          <w:rFonts w:cstheme="minorHAnsi"/>
        </w:rPr>
      </w:pPr>
    </w:p>
    <w:p w:rsidR="00962A4D" w:rsidRPr="00D507EE" w:rsidRDefault="00962A4D" w:rsidP="00962A4D">
      <w:pPr>
        <w:spacing w:after="0"/>
        <w:jc w:val="both"/>
        <w:rPr>
          <w:rFonts w:cstheme="minorHAnsi"/>
          <w:b/>
        </w:rPr>
      </w:pPr>
      <w:r w:rsidRPr="00D507EE">
        <w:rPr>
          <w:rFonts w:cstheme="minorHAnsi"/>
          <w:b/>
        </w:rPr>
        <w:t>Call to Order</w:t>
      </w:r>
    </w:p>
    <w:p w:rsidR="00962A4D" w:rsidRPr="00D507EE" w:rsidRDefault="00962A4D" w:rsidP="00962A4D">
      <w:pPr>
        <w:rPr>
          <w:rFonts w:cstheme="minorHAnsi"/>
        </w:rPr>
      </w:pPr>
      <w:r w:rsidRPr="00D507EE">
        <w:rPr>
          <w:rFonts w:cstheme="minorHAnsi"/>
        </w:rPr>
        <w:t>Lori LeBlanc, LMOGA called the meeting to order at 2:04pm</w:t>
      </w:r>
    </w:p>
    <w:p w:rsidR="00962A4D" w:rsidRPr="00D507EE" w:rsidRDefault="00962A4D" w:rsidP="00962A4D">
      <w:pPr>
        <w:spacing w:after="0"/>
        <w:jc w:val="both"/>
        <w:rPr>
          <w:rFonts w:cstheme="minorHAnsi"/>
          <w:b/>
        </w:rPr>
      </w:pPr>
    </w:p>
    <w:p w:rsidR="00962A4D" w:rsidRPr="00D507EE" w:rsidRDefault="00962A4D" w:rsidP="00962A4D">
      <w:pPr>
        <w:spacing w:after="0"/>
        <w:jc w:val="both"/>
        <w:rPr>
          <w:rFonts w:cstheme="minorHAnsi"/>
          <w:b/>
        </w:rPr>
      </w:pPr>
      <w:r w:rsidRPr="00D507EE">
        <w:rPr>
          <w:rFonts w:cstheme="minorHAnsi"/>
          <w:b/>
        </w:rPr>
        <w:t>II.</w:t>
      </w:r>
      <w:r w:rsidRPr="00D507EE">
        <w:rPr>
          <w:rFonts w:cstheme="minorHAnsi"/>
          <w:b/>
        </w:rPr>
        <w:tab/>
        <w:t>Roll Call</w:t>
      </w:r>
    </w:p>
    <w:p w:rsidR="00962A4D" w:rsidRPr="003431AC" w:rsidRDefault="00962A4D" w:rsidP="00962A4D">
      <w:pPr>
        <w:spacing w:after="0"/>
        <w:jc w:val="both"/>
        <w:rPr>
          <w:rFonts w:cstheme="minorHAnsi"/>
        </w:rPr>
      </w:pPr>
      <w:r w:rsidRPr="003431AC">
        <w:rPr>
          <w:rFonts w:cstheme="minorHAnsi"/>
        </w:rPr>
        <w:t xml:space="preserve">Dean </w:t>
      </w:r>
      <w:proofErr w:type="spellStart"/>
      <w:r w:rsidRPr="003431AC">
        <w:rPr>
          <w:rFonts w:cstheme="minorHAnsi"/>
        </w:rPr>
        <w:t>Deslatte</w:t>
      </w:r>
      <w:proofErr w:type="spellEnd"/>
      <w:r w:rsidRPr="003431AC">
        <w:rPr>
          <w:rFonts w:cstheme="minorHAnsi"/>
        </w:rPr>
        <w:t xml:space="preserve"> – present </w:t>
      </w:r>
    </w:p>
    <w:p w:rsidR="00962A4D" w:rsidRPr="003431AC" w:rsidRDefault="00962A4D" w:rsidP="00962A4D">
      <w:pPr>
        <w:spacing w:after="0"/>
        <w:jc w:val="both"/>
        <w:rPr>
          <w:rFonts w:cstheme="minorHAnsi"/>
        </w:rPr>
      </w:pPr>
      <w:r w:rsidRPr="003431AC">
        <w:rPr>
          <w:rFonts w:cstheme="minorHAnsi"/>
        </w:rPr>
        <w:t xml:space="preserve">Lori LeBlanc – present </w:t>
      </w:r>
    </w:p>
    <w:p w:rsidR="00962A4D" w:rsidRPr="003431AC" w:rsidRDefault="00962A4D" w:rsidP="00962A4D">
      <w:pPr>
        <w:spacing w:after="0"/>
        <w:jc w:val="both"/>
        <w:rPr>
          <w:rFonts w:cstheme="minorHAnsi"/>
        </w:rPr>
      </w:pPr>
      <w:r w:rsidRPr="003431AC">
        <w:rPr>
          <w:rFonts w:cstheme="minorHAnsi"/>
        </w:rPr>
        <w:t xml:space="preserve">Lindsay Longman, Sr. – present </w:t>
      </w:r>
    </w:p>
    <w:p w:rsidR="00962A4D" w:rsidRPr="003431AC" w:rsidRDefault="00962A4D" w:rsidP="00962A4D">
      <w:pPr>
        <w:spacing w:after="0"/>
        <w:jc w:val="both"/>
        <w:rPr>
          <w:rFonts w:cstheme="minorHAnsi"/>
        </w:rPr>
      </w:pPr>
      <w:r w:rsidRPr="003431AC">
        <w:rPr>
          <w:rFonts w:cstheme="minorHAnsi"/>
        </w:rPr>
        <w:t xml:space="preserve">Nathan McBride – present </w:t>
      </w:r>
    </w:p>
    <w:p w:rsidR="00962A4D" w:rsidRPr="003431AC" w:rsidRDefault="00962A4D" w:rsidP="00962A4D">
      <w:pPr>
        <w:spacing w:after="0"/>
        <w:jc w:val="both"/>
        <w:rPr>
          <w:rFonts w:cstheme="minorHAnsi"/>
        </w:rPr>
      </w:pPr>
      <w:r w:rsidRPr="003431AC">
        <w:rPr>
          <w:rFonts w:cstheme="minorHAnsi"/>
        </w:rPr>
        <w:t xml:space="preserve">Barry </w:t>
      </w:r>
      <w:proofErr w:type="spellStart"/>
      <w:r w:rsidRPr="003431AC">
        <w:rPr>
          <w:rFonts w:cstheme="minorHAnsi"/>
        </w:rPr>
        <w:t>Salsbury</w:t>
      </w:r>
      <w:proofErr w:type="spellEnd"/>
      <w:r w:rsidRPr="003431AC">
        <w:rPr>
          <w:rFonts w:cstheme="minorHAnsi"/>
        </w:rPr>
        <w:t xml:space="preserve"> – present </w:t>
      </w:r>
    </w:p>
    <w:p w:rsidR="00962A4D" w:rsidRPr="003431AC" w:rsidRDefault="00962A4D" w:rsidP="00962A4D">
      <w:pPr>
        <w:spacing w:after="0"/>
        <w:jc w:val="both"/>
        <w:rPr>
          <w:rFonts w:cstheme="minorHAnsi"/>
        </w:rPr>
      </w:pPr>
      <w:r w:rsidRPr="003431AC">
        <w:rPr>
          <w:rFonts w:cstheme="minorHAnsi"/>
        </w:rPr>
        <w:t xml:space="preserve">Gregory </w:t>
      </w:r>
      <w:proofErr w:type="spellStart"/>
      <w:r w:rsidRPr="003431AC">
        <w:rPr>
          <w:rFonts w:cstheme="minorHAnsi"/>
        </w:rPr>
        <w:t>Stutes</w:t>
      </w:r>
      <w:proofErr w:type="spellEnd"/>
      <w:r w:rsidRPr="003431AC">
        <w:rPr>
          <w:rFonts w:cstheme="minorHAnsi"/>
        </w:rPr>
        <w:t xml:space="preserve"> – present </w:t>
      </w:r>
    </w:p>
    <w:p w:rsidR="00962A4D" w:rsidRPr="003431AC" w:rsidRDefault="00962A4D" w:rsidP="00962A4D">
      <w:pPr>
        <w:spacing w:after="0"/>
        <w:jc w:val="both"/>
        <w:rPr>
          <w:rFonts w:cstheme="minorHAnsi"/>
        </w:rPr>
      </w:pPr>
      <w:r w:rsidRPr="003431AC">
        <w:rPr>
          <w:rFonts w:cstheme="minorHAnsi"/>
        </w:rPr>
        <w:t xml:space="preserve">Brian Woodard – not in attendance  </w:t>
      </w:r>
    </w:p>
    <w:p w:rsidR="00962A4D" w:rsidRPr="00D507EE" w:rsidRDefault="00962A4D" w:rsidP="00962A4D">
      <w:pPr>
        <w:spacing w:after="0"/>
        <w:jc w:val="both"/>
        <w:rPr>
          <w:rFonts w:cstheme="minorHAnsi"/>
          <w:b/>
        </w:rPr>
      </w:pPr>
    </w:p>
    <w:p w:rsidR="00962A4D" w:rsidRPr="00D507EE" w:rsidRDefault="00962A4D" w:rsidP="00962A4D">
      <w:pPr>
        <w:spacing w:after="0"/>
        <w:jc w:val="both"/>
        <w:rPr>
          <w:rFonts w:cstheme="minorHAnsi"/>
          <w:b/>
        </w:rPr>
      </w:pPr>
      <w:r w:rsidRPr="00D507EE">
        <w:rPr>
          <w:rFonts w:cstheme="minorHAnsi"/>
          <w:b/>
        </w:rPr>
        <w:t>III.</w:t>
      </w:r>
      <w:r w:rsidRPr="00D507EE">
        <w:rPr>
          <w:rFonts w:cstheme="minorHAnsi"/>
          <w:b/>
        </w:rPr>
        <w:tab/>
        <w:t>Election of Chair and Any Other Officers</w:t>
      </w:r>
    </w:p>
    <w:p w:rsidR="00962A4D" w:rsidRPr="003431AC" w:rsidRDefault="003431AC" w:rsidP="00962A4D">
      <w:pPr>
        <w:pStyle w:val="ListParagraph"/>
        <w:spacing w:after="0"/>
        <w:ind w:left="1080"/>
        <w:jc w:val="both"/>
        <w:rPr>
          <w:rFonts w:cstheme="minorHAnsi"/>
        </w:rPr>
      </w:pPr>
      <w:r w:rsidRPr="003431AC">
        <w:rPr>
          <w:rFonts w:cstheme="minorHAnsi"/>
        </w:rPr>
        <w:t>Discussion</w:t>
      </w:r>
      <w:r w:rsidR="00962A4D" w:rsidRPr="003431AC">
        <w:rPr>
          <w:rFonts w:cstheme="minorHAnsi"/>
        </w:rPr>
        <w:t xml:space="preserve"> of officers needed</w:t>
      </w:r>
    </w:p>
    <w:p w:rsidR="00962A4D" w:rsidRPr="003431AC" w:rsidRDefault="00962A4D" w:rsidP="00962A4D">
      <w:pPr>
        <w:pStyle w:val="ListParagraph"/>
        <w:spacing w:after="0"/>
        <w:ind w:left="1800"/>
        <w:jc w:val="both"/>
        <w:rPr>
          <w:rFonts w:cstheme="minorHAnsi"/>
        </w:rPr>
      </w:pPr>
      <w:r w:rsidRPr="003431AC">
        <w:rPr>
          <w:rFonts w:cstheme="minorHAnsi"/>
        </w:rPr>
        <w:t xml:space="preserve">Mr. </w:t>
      </w:r>
      <w:proofErr w:type="spellStart"/>
      <w:r w:rsidRPr="003431AC">
        <w:rPr>
          <w:rFonts w:cstheme="minorHAnsi"/>
        </w:rPr>
        <w:t>Salsbury</w:t>
      </w:r>
      <w:proofErr w:type="spellEnd"/>
      <w:r w:rsidRPr="003431AC">
        <w:rPr>
          <w:rFonts w:cstheme="minorHAnsi"/>
        </w:rPr>
        <w:t xml:space="preserve"> motions for a vice chair position, Ms. LeBlanc seconds the motion. </w:t>
      </w:r>
    </w:p>
    <w:p w:rsidR="00962A4D" w:rsidRPr="003431AC" w:rsidRDefault="00962A4D" w:rsidP="00962A4D">
      <w:pPr>
        <w:pStyle w:val="ListParagraph"/>
        <w:spacing w:after="0"/>
        <w:ind w:left="1800"/>
        <w:jc w:val="both"/>
        <w:rPr>
          <w:rFonts w:cstheme="minorHAnsi"/>
        </w:rPr>
      </w:pPr>
      <w:r w:rsidRPr="003431AC">
        <w:rPr>
          <w:rFonts w:cstheme="minorHAnsi"/>
        </w:rPr>
        <w:t xml:space="preserve">Mr. </w:t>
      </w:r>
      <w:proofErr w:type="spellStart"/>
      <w:r w:rsidRPr="003431AC">
        <w:rPr>
          <w:rFonts w:cstheme="minorHAnsi"/>
        </w:rPr>
        <w:t>Salsbury</w:t>
      </w:r>
      <w:proofErr w:type="spellEnd"/>
      <w:r w:rsidRPr="003431AC">
        <w:rPr>
          <w:rFonts w:cstheme="minorHAnsi"/>
        </w:rPr>
        <w:t xml:space="preserve"> volunteers for chair position if Mr. Longman serves as vice-chair.</w:t>
      </w:r>
    </w:p>
    <w:p w:rsidR="00962A4D" w:rsidRPr="003431AC" w:rsidRDefault="00962A4D" w:rsidP="00962A4D">
      <w:pPr>
        <w:pStyle w:val="ListParagraph"/>
        <w:spacing w:after="0"/>
        <w:ind w:left="1800"/>
        <w:jc w:val="both"/>
        <w:rPr>
          <w:rFonts w:cstheme="minorHAnsi"/>
        </w:rPr>
      </w:pPr>
      <w:r w:rsidRPr="003431AC">
        <w:rPr>
          <w:rFonts w:cstheme="minorHAnsi"/>
        </w:rPr>
        <w:t xml:space="preserve">Mr. </w:t>
      </w:r>
      <w:proofErr w:type="spellStart"/>
      <w:r w:rsidRPr="003431AC">
        <w:rPr>
          <w:rFonts w:cstheme="minorHAnsi"/>
        </w:rPr>
        <w:t>Deslatte</w:t>
      </w:r>
      <w:proofErr w:type="spellEnd"/>
      <w:r w:rsidRPr="003431AC">
        <w:rPr>
          <w:rFonts w:cstheme="minorHAnsi"/>
        </w:rPr>
        <w:t xml:space="preserve"> motions for Mr. </w:t>
      </w:r>
      <w:proofErr w:type="spellStart"/>
      <w:r w:rsidRPr="003431AC">
        <w:rPr>
          <w:rFonts w:cstheme="minorHAnsi"/>
        </w:rPr>
        <w:t>Salsbury</w:t>
      </w:r>
      <w:proofErr w:type="spellEnd"/>
      <w:r w:rsidRPr="003431AC">
        <w:rPr>
          <w:rFonts w:cstheme="minorHAnsi"/>
        </w:rPr>
        <w:t xml:space="preserve"> as chair and Mr. Longman as vice-chair. Mr. </w:t>
      </w:r>
      <w:proofErr w:type="spellStart"/>
      <w:r w:rsidRPr="003431AC">
        <w:rPr>
          <w:rFonts w:cstheme="minorHAnsi"/>
        </w:rPr>
        <w:t>Stutes</w:t>
      </w:r>
      <w:proofErr w:type="spellEnd"/>
      <w:r w:rsidRPr="003431AC">
        <w:rPr>
          <w:rFonts w:cstheme="minorHAnsi"/>
        </w:rPr>
        <w:t xml:space="preserve"> seconds the motion, motion passes.</w:t>
      </w:r>
    </w:p>
    <w:p w:rsidR="00962A4D" w:rsidRPr="00D507EE" w:rsidRDefault="00962A4D" w:rsidP="00962A4D">
      <w:pPr>
        <w:spacing w:after="0"/>
        <w:jc w:val="both"/>
        <w:rPr>
          <w:rFonts w:cstheme="minorHAnsi"/>
          <w:b/>
        </w:rPr>
      </w:pPr>
    </w:p>
    <w:p w:rsidR="00962A4D" w:rsidRPr="00D507EE" w:rsidRDefault="00962A4D" w:rsidP="00962A4D">
      <w:pPr>
        <w:spacing w:after="0"/>
        <w:ind w:left="810" w:hanging="810"/>
        <w:jc w:val="both"/>
        <w:rPr>
          <w:rFonts w:cstheme="minorHAnsi"/>
        </w:rPr>
      </w:pPr>
      <w:r w:rsidRPr="00D507EE">
        <w:rPr>
          <w:rFonts w:cstheme="minorHAnsi"/>
          <w:b/>
        </w:rPr>
        <w:t>IV.</w:t>
      </w:r>
      <w:r w:rsidRPr="00D507EE">
        <w:rPr>
          <w:rFonts w:cstheme="minorHAnsi"/>
          <w:b/>
        </w:rPr>
        <w:tab/>
        <w:t xml:space="preserve">Discussion of Operational Plan and Legislative Recommendations – </w:t>
      </w:r>
      <w:r w:rsidRPr="00D507EE">
        <w:rPr>
          <w:rFonts w:cstheme="minorHAnsi"/>
        </w:rPr>
        <w:t>Proposed Letter Providing Update to the Senate Committee on Natural Resources and the House Committee on Natural Resources and Environment</w:t>
      </w:r>
    </w:p>
    <w:p w:rsidR="00D507EE" w:rsidRPr="003431AC" w:rsidRDefault="00D507EE" w:rsidP="00962A4D">
      <w:pPr>
        <w:spacing w:after="0"/>
        <w:ind w:left="810" w:hanging="810"/>
        <w:jc w:val="both"/>
        <w:rPr>
          <w:rFonts w:cstheme="minorHAnsi"/>
        </w:rPr>
      </w:pPr>
      <w:r w:rsidRPr="003431AC">
        <w:rPr>
          <w:rFonts w:cstheme="minorHAnsi"/>
        </w:rPr>
        <w:tab/>
        <w:t xml:space="preserve">Blake Canfield, DNR, explained the content and purpose of the letter. The letter to legislature explains that due to Covid-19, the creation of the commission and meeting of commission was delayed. </w:t>
      </w:r>
    </w:p>
    <w:p w:rsidR="00D507EE" w:rsidRPr="003431AC" w:rsidRDefault="00D507EE" w:rsidP="00962A4D">
      <w:pPr>
        <w:spacing w:after="0"/>
        <w:ind w:left="810" w:hanging="810"/>
        <w:jc w:val="both"/>
        <w:rPr>
          <w:rFonts w:cstheme="minorHAnsi"/>
        </w:rPr>
      </w:pPr>
      <w:r w:rsidRPr="003431AC">
        <w:rPr>
          <w:rFonts w:cstheme="minorHAnsi"/>
        </w:rPr>
        <w:tab/>
        <w:t xml:space="preserve">Vote on the letter – no members took exception to letter, letter is approved. </w:t>
      </w:r>
    </w:p>
    <w:p w:rsidR="00D507EE" w:rsidRPr="003431AC" w:rsidRDefault="00D507EE" w:rsidP="00962A4D">
      <w:pPr>
        <w:spacing w:after="0"/>
        <w:ind w:left="810" w:hanging="810"/>
        <w:jc w:val="both"/>
        <w:rPr>
          <w:rFonts w:cstheme="minorHAnsi"/>
        </w:rPr>
      </w:pPr>
      <w:r w:rsidRPr="003431AC">
        <w:rPr>
          <w:rFonts w:cstheme="minorHAnsi"/>
        </w:rPr>
        <w:tab/>
        <w:t xml:space="preserve">Mollie to fill in future date of the next CLEER meeting and send on to Mr. </w:t>
      </w:r>
      <w:proofErr w:type="spellStart"/>
      <w:r w:rsidRPr="003431AC">
        <w:rPr>
          <w:rFonts w:cstheme="minorHAnsi"/>
        </w:rPr>
        <w:t>Salsbury</w:t>
      </w:r>
      <w:proofErr w:type="spellEnd"/>
      <w:r w:rsidRPr="003431AC">
        <w:rPr>
          <w:rFonts w:cstheme="minorHAnsi"/>
        </w:rPr>
        <w:t xml:space="preserve"> for signature. </w:t>
      </w:r>
    </w:p>
    <w:p w:rsidR="00D507EE" w:rsidRPr="003431AC" w:rsidRDefault="00D507EE" w:rsidP="00962A4D">
      <w:pPr>
        <w:spacing w:after="0"/>
        <w:ind w:left="810" w:hanging="810"/>
        <w:jc w:val="both"/>
        <w:rPr>
          <w:rFonts w:cstheme="minorHAnsi"/>
        </w:rPr>
      </w:pPr>
      <w:r w:rsidRPr="003431AC">
        <w:rPr>
          <w:rFonts w:cstheme="minorHAnsi"/>
        </w:rPr>
        <w:tab/>
        <w:t xml:space="preserve">Next meeting: Ms. LeBlanc says to discuss the operational plan as charged in Act 62. </w:t>
      </w:r>
    </w:p>
    <w:p w:rsidR="00962A4D" w:rsidRPr="00D507EE" w:rsidRDefault="00D507EE" w:rsidP="00962A4D">
      <w:pPr>
        <w:spacing w:after="0"/>
        <w:ind w:left="810" w:hanging="81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62A4D" w:rsidRDefault="00962A4D" w:rsidP="00962A4D">
      <w:pPr>
        <w:spacing w:after="0"/>
        <w:ind w:left="810" w:hanging="810"/>
        <w:jc w:val="both"/>
        <w:rPr>
          <w:rFonts w:cstheme="minorHAnsi"/>
          <w:b/>
        </w:rPr>
      </w:pPr>
      <w:r w:rsidRPr="00D507EE">
        <w:rPr>
          <w:rFonts w:cstheme="minorHAnsi"/>
          <w:b/>
        </w:rPr>
        <w:t xml:space="preserve">V. </w:t>
      </w:r>
      <w:r w:rsidRPr="00D507EE">
        <w:rPr>
          <w:rFonts w:cstheme="minorHAnsi"/>
          <w:b/>
        </w:rPr>
        <w:tab/>
        <w:t>Announcements</w:t>
      </w:r>
    </w:p>
    <w:p w:rsidR="00D507EE" w:rsidRPr="003431AC" w:rsidRDefault="00D507EE" w:rsidP="00962A4D">
      <w:pPr>
        <w:spacing w:after="0"/>
        <w:ind w:left="810" w:hanging="810"/>
        <w:jc w:val="both"/>
        <w:rPr>
          <w:rFonts w:cstheme="minorHAnsi"/>
        </w:rPr>
      </w:pPr>
      <w:r w:rsidRPr="003431AC">
        <w:rPr>
          <w:rFonts w:cstheme="minorHAnsi"/>
        </w:rPr>
        <w:tab/>
        <w:t>Setting of the next meeting, last of March, first of April</w:t>
      </w:r>
    </w:p>
    <w:p w:rsidR="00D507EE" w:rsidRPr="00D507EE" w:rsidRDefault="00D507EE" w:rsidP="00962A4D">
      <w:pPr>
        <w:spacing w:after="0"/>
        <w:ind w:left="810" w:hanging="810"/>
        <w:jc w:val="both"/>
        <w:rPr>
          <w:rFonts w:cstheme="minorHAnsi"/>
          <w:b/>
        </w:rPr>
      </w:pPr>
      <w:r w:rsidRPr="003431AC">
        <w:rPr>
          <w:rFonts w:cstheme="minorHAnsi"/>
        </w:rPr>
        <w:tab/>
      </w:r>
      <w:r w:rsidR="003431AC" w:rsidRPr="003431AC">
        <w:rPr>
          <w:rFonts w:cstheme="minorHAnsi"/>
        </w:rPr>
        <w:t xml:space="preserve">Ms. LeBlanc suggested March 30 at 2pm. Board approves. </w:t>
      </w:r>
      <w:r>
        <w:rPr>
          <w:rFonts w:cstheme="minorHAnsi"/>
          <w:b/>
        </w:rPr>
        <w:tab/>
      </w:r>
    </w:p>
    <w:p w:rsidR="00962A4D" w:rsidRPr="00D507EE" w:rsidRDefault="00962A4D" w:rsidP="00962A4D">
      <w:pPr>
        <w:spacing w:after="0"/>
        <w:ind w:left="810" w:hanging="810"/>
        <w:jc w:val="both"/>
        <w:rPr>
          <w:rFonts w:cstheme="minorHAnsi"/>
          <w:b/>
        </w:rPr>
      </w:pPr>
    </w:p>
    <w:p w:rsidR="00962A4D" w:rsidRDefault="00962A4D" w:rsidP="00962A4D">
      <w:pPr>
        <w:spacing w:after="0"/>
        <w:ind w:left="810" w:hanging="810"/>
        <w:jc w:val="both"/>
        <w:rPr>
          <w:rFonts w:cstheme="minorHAnsi"/>
        </w:rPr>
      </w:pPr>
      <w:r w:rsidRPr="00D507EE">
        <w:rPr>
          <w:rFonts w:cstheme="minorHAnsi"/>
          <w:b/>
        </w:rPr>
        <w:t>VI.</w:t>
      </w:r>
      <w:r w:rsidRPr="00D507EE">
        <w:rPr>
          <w:rFonts w:cstheme="minorHAnsi"/>
          <w:b/>
        </w:rPr>
        <w:tab/>
        <w:t xml:space="preserve">Public Comment </w:t>
      </w:r>
      <w:r w:rsidRPr="00D507EE">
        <w:rPr>
          <w:rFonts w:cstheme="minorHAnsi"/>
        </w:rPr>
        <w:t>– public comments may be made by using the raise your hand function on Zoom or through the Zoom Chat Function</w:t>
      </w:r>
    </w:p>
    <w:p w:rsidR="003431AC" w:rsidRDefault="003431AC" w:rsidP="00962A4D">
      <w:pPr>
        <w:spacing w:after="0"/>
        <w:ind w:left="810" w:hanging="81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3431AC" w:rsidRDefault="003431AC" w:rsidP="00962A4D">
      <w:pPr>
        <w:spacing w:after="0"/>
        <w:ind w:left="810" w:hanging="810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3431AC">
        <w:rPr>
          <w:rFonts w:cstheme="minorHAnsi"/>
        </w:rPr>
        <w:t xml:space="preserve">Mr. </w:t>
      </w:r>
      <w:proofErr w:type="spellStart"/>
      <w:r w:rsidRPr="003431AC">
        <w:rPr>
          <w:rFonts w:cstheme="minorHAnsi"/>
        </w:rPr>
        <w:t>Stutes</w:t>
      </w:r>
      <w:proofErr w:type="spellEnd"/>
      <w:r w:rsidRPr="003431AC">
        <w:rPr>
          <w:rFonts w:cstheme="minorHAnsi"/>
        </w:rPr>
        <w:t xml:space="preserve"> asked if there is a prior operational plan to work from</w:t>
      </w:r>
    </w:p>
    <w:p w:rsidR="00FD1545" w:rsidRPr="003431AC" w:rsidRDefault="00FD1545" w:rsidP="00962A4D">
      <w:pPr>
        <w:spacing w:after="0"/>
        <w:ind w:left="810" w:hanging="810"/>
        <w:jc w:val="both"/>
        <w:rPr>
          <w:rFonts w:cstheme="minorHAnsi"/>
        </w:rPr>
      </w:pPr>
      <w:r>
        <w:rPr>
          <w:rFonts w:cstheme="minorHAnsi"/>
        </w:rPr>
        <w:tab/>
        <w:t xml:space="preserve">Mollie to send contact sheet with members’ information </w:t>
      </w:r>
    </w:p>
    <w:p w:rsidR="00962A4D" w:rsidRPr="00D507EE" w:rsidRDefault="00962A4D" w:rsidP="00962A4D">
      <w:pPr>
        <w:spacing w:after="0"/>
        <w:ind w:left="810" w:hanging="810"/>
        <w:jc w:val="both"/>
        <w:rPr>
          <w:rFonts w:cstheme="minorHAnsi"/>
          <w:b/>
        </w:rPr>
      </w:pPr>
      <w:r w:rsidRPr="00D507EE">
        <w:rPr>
          <w:rFonts w:cstheme="minorHAnsi"/>
          <w:b/>
        </w:rPr>
        <w:t>VII.</w:t>
      </w:r>
      <w:r w:rsidRPr="00D507EE">
        <w:rPr>
          <w:rFonts w:cstheme="minorHAnsi"/>
          <w:b/>
        </w:rPr>
        <w:tab/>
        <w:t>Adjourn</w:t>
      </w:r>
      <w:bookmarkStart w:id="0" w:name="_GoBack"/>
      <w:bookmarkEnd w:id="0"/>
    </w:p>
    <w:sectPr w:rsidR="00962A4D" w:rsidRPr="00D5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E1075"/>
    <w:multiLevelType w:val="hybridMultilevel"/>
    <w:tmpl w:val="62AAB39A"/>
    <w:lvl w:ilvl="0" w:tplc="48241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C61FC"/>
    <w:multiLevelType w:val="hybridMultilevel"/>
    <w:tmpl w:val="8E84DEE6"/>
    <w:lvl w:ilvl="0" w:tplc="BCCC7AD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4D"/>
    <w:rsid w:val="00222A38"/>
    <w:rsid w:val="003431AC"/>
    <w:rsid w:val="00962A4D"/>
    <w:rsid w:val="00D507EE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B2E0"/>
  <w15:chartTrackingRefBased/>
  <w15:docId w15:val="{989F7F98-E249-427E-9375-F4723AC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Montelaro</dc:creator>
  <cp:keywords/>
  <dc:description/>
  <cp:lastModifiedBy>Mollie Montelaro</cp:lastModifiedBy>
  <cp:revision>2</cp:revision>
  <dcterms:created xsi:type="dcterms:W3CDTF">2021-03-15T14:09:00Z</dcterms:created>
  <dcterms:modified xsi:type="dcterms:W3CDTF">2021-03-15T14:34:00Z</dcterms:modified>
</cp:coreProperties>
</file>